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3" w:rsidRDefault="00583B54">
      <w:pPr>
        <w:tabs>
          <w:tab w:val="right" w:pos="11003"/>
        </w:tabs>
        <w:spacing w:after="198" w:line="259" w:lineRule="auto"/>
        <w:ind w:left="0" w:right="-365" w:firstLine="0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AR</w:t>
      </w:r>
      <w:r w:rsidR="00500AF8" w:rsidRPr="00583B54">
        <w:rPr>
          <w:rFonts w:ascii="Arial" w:eastAsia="Arial" w:hAnsi="Arial" w:cs="Arial"/>
          <w:sz w:val="20"/>
        </w:rPr>
        <w:t>KANSAS</w:t>
      </w:r>
      <w:r w:rsidR="00500AF8">
        <w:rPr>
          <w:rFonts w:ascii="Arial" w:eastAsia="Arial" w:hAnsi="Arial" w:cs="Arial"/>
          <w:sz w:val="20"/>
        </w:rPr>
        <w:t xml:space="preserve"> QUARTER HORSE YOUTH ASSOCIATION SPONSORSHIP</w:t>
      </w:r>
      <w:r w:rsidR="00500AF8">
        <w:rPr>
          <w:rFonts w:ascii="Arial" w:eastAsia="Arial" w:hAnsi="Arial" w:cs="Arial"/>
          <w:sz w:val="20"/>
        </w:rPr>
        <w:tab/>
      </w:r>
      <w:r w:rsidR="00500AF8">
        <w:rPr>
          <w:noProof/>
        </w:rPr>
        <w:drawing>
          <wp:inline distT="0" distB="0" distL="0" distR="0">
            <wp:extent cx="2697989" cy="1618234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7989" cy="161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13" w:rsidRDefault="00583B54" w:rsidP="00500AF8">
      <w:pPr>
        <w:ind w:left="41"/>
      </w:pPr>
      <w:r>
        <w:t>The Ark</w:t>
      </w:r>
      <w:r w:rsidR="00500AF8">
        <w:t>ansas Quarter Horse Youth Association believes in the power of horses to positively affect the lives of its members. Your support will enable our association to assist</w:t>
      </w:r>
      <w:r>
        <w:t xml:space="preserve"> our members </w:t>
      </w:r>
      <w:r w:rsidR="00500AF8">
        <w:t>with a great experience at the 2022 AQHYA World Championship Show by providing team t-shirts, drinks/snacks in hospitality stall, stall decorations, and an exhibitor party.</w:t>
      </w:r>
      <w:r w:rsidR="00500AF8">
        <w:t xml:space="preserve"> </w:t>
      </w:r>
      <w:r w:rsidR="00500AF8">
        <w:t xml:space="preserve"> </w:t>
      </w:r>
    </w:p>
    <w:p w:rsidR="00E73413" w:rsidRDefault="00500AF8">
      <w:pPr>
        <w:spacing w:after="152" w:line="259" w:lineRule="auto"/>
        <w:ind w:left="46" w:firstLine="0"/>
      </w:pPr>
      <w:r>
        <w:t xml:space="preserve"> </w:t>
      </w:r>
    </w:p>
    <w:p w:rsidR="00E73413" w:rsidRDefault="00500AF8">
      <w:pPr>
        <w:ind w:left="41"/>
      </w:pPr>
      <w:r>
        <w:t>Sponsor Name:  _______________________</w:t>
      </w:r>
      <w:r>
        <w:t>____________________________________________________</w:t>
      </w:r>
      <w:r>
        <w:t xml:space="preserve"> </w:t>
      </w:r>
    </w:p>
    <w:p w:rsidR="00E73413" w:rsidRDefault="00500AF8">
      <w:pPr>
        <w:ind w:left="41"/>
      </w:pPr>
      <w:r>
        <w:t>Contact Person: ___________________________________________________________________________</w:t>
      </w:r>
      <w:r>
        <w:t xml:space="preserve"> </w:t>
      </w:r>
    </w:p>
    <w:p w:rsidR="00E73413" w:rsidRDefault="00500AF8">
      <w:pPr>
        <w:ind w:left="41"/>
      </w:pPr>
      <w:r>
        <w:t>Address: _________________________________________________________________________________</w:t>
      </w:r>
      <w:r>
        <w:t xml:space="preserve"> </w:t>
      </w:r>
    </w:p>
    <w:p w:rsidR="00E73413" w:rsidRDefault="00500AF8">
      <w:pPr>
        <w:ind w:left="41"/>
      </w:pPr>
      <w:r>
        <w:t>City: ___________</w:t>
      </w:r>
      <w:r>
        <w:t>______________________________ State: _______________ Zip: ___________________</w:t>
      </w:r>
      <w:r>
        <w:t xml:space="preserve"> </w:t>
      </w:r>
    </w:p>
    <w:p w:rsidR="00E73413" w:rsidRDefault="00500AF8">
      <w:pPr>
        <w:spacing w:after="267"/>
        <w:ind w:left="41"/>
      </w:pPr>
      <w:r>
        <w:t>Email:___________________________________________  Website:  _______________________________</w:t>
      </w:r>
      <w:r>
        <w:t xml:space="preserve"> </w:t>
      </w:r>
    </w:p>
    <w:p w:rsidR="00E73413" w:rsidRDefault="00583B54">
      <w:pPr>
        <w:spacing w:after="325"/>
        <w:ind w:left="41"/>
      </w:pPr>
      <w:r>
        <w:t>ArQHYA Member: _</w:t>
      </w:r>
      <w:r w:rsidR="00500AF8">
        <w:t>__________________________________________________________________</w:t>
      </w:r>
      <w:r w:rsidR="00500AF8">
        <w:t>______</w:t>
      </w:r>
      <w:r w:rsidR="00500AF8">
        <w:t xml:space="preserve"> </w:t>
      </w:r>
    </w:p>
    <w:p w:rsidR="00E73413" w:rsidRDefault="00500AF8" w:rsidP="00583B54">
      <w:pPr>
        <w:ind w:left="41"/>
      </w:pPr>
      <w:r>
        <w:t>____</w:t>
      </w:r>
      <w:proofErr w:type="gramStart"/>
      <w:r>
        <w:t xml:space="preserve">_ </w:t>
      </w:r>
      <w:r w:rsidR="00583B54">
        <w:t xml:space="preserve"> Team</w:t>
      </w:r>
      <w:proofErr w:type="gramEnd"/>
      <w:r w:rsidR="00583B54">
        <w:t xml:space="preserve"> Sponsor $125</w:t>
      </w:r>
    </w:p>
    <w:p w:rsidR="00E73413" w:rsidRDefault="00500AF8">
      <w:pPr>
        <w:spacing w:after="0" w:line="259" w:lineRule="auto"/>
        <w:ind w:left="46" w:firstLine="0"/>
      </w:pPr>
      <w:r>
        <w:t xml:space="preserve"> </w:t>
      </w:r>
      <w:r>
        <w:tab/>
        <w:t xml:space="preserve"> </w:t>
      </w:r>
    </w:p>
    <w:p w:rsidR="00583B54" w:rsidRDefault="00583B54">
      <w:pPr>
        <w:spacing w:after="0"/>
        <w:ind w:left="96" w:right="86"/>
        <w:jc w:val="center"/>
      </w:pPr>
      <w:r>
        <w:t>Please make checks payable to ArQHA</w:t>
      </w:r>
      <w:r w:rsidR="00500AF8">
        <w:t xml:space="preserve"> and remit to: </w:t>
      </w:r>
      <w:r>
        <w:t xml:space="preserve">Arkansas QH Association 706 Elaine St. Benton, AR 72019. Please send a copy of form with check and email a copy to </w:t>
      </w:r>
      <w:hyperlink r:id="rId6" w:history="1">
        <w:r w:rsidRPr="008E3E2D">
          <w:rPr>
            <w:rStyle w:val="Hyperlink"/>
          </w:rPr>
          <w:t>arkquarterhorseyouth@gmail.com</w:t>
        </w:r>
      </w:hyperlink>
      <w:r>
        <w:t xml:space="preserve">       </w:t>
      </w:r>
    </w:p>
    <w:p w:rsidR="00583B54" w:rsidRDefault="00500AF8">
      <w:pPr>
        <w:spacing w:after="0"/>
        <w:ind w:left="96" w:right="86"/>
        <w:jc w:val="center"/>
      </w:pPr>
      <w:r>
        <w:t xml:space="preserve"> </w:t>
      </w:r>
      <w:r w:rsidR="00583B54">
        <w:t>Youth Members: Please give a copy of form to sponsor.</w:t>
      </w:r>
    </w:p>
    <w:p w:rsidR="00583B54" w:rsidRDefault="00583B54">
      <w:pPr>
        <w:spacing w:after="0"/>
        <w:ind w:left="96" w:right="86"/>
        <w:jc w:val="center"/>
      </w:pPr>
    </w:p>
    <w:p w:rsidR="00E73413" w:rsidRDefault="00583B54">
      <w:pPr>
        <w:spacing w:after="0"/>
        <w:ind w:left="96" w:right="86"/>
        <w:jc w:val="center"/>
      </w:pPr>
      <w:r>
        <w:t>Thank you for your support of ArQHYA!</w:t>
      </w:r>
      <w:r w:rsidR="00500AF8">
        <w:t xml:space="preserve"> </w:t>
      </w:r>
    </w:p>
    <w:p w:rsidR="00E73413" w:rsidRDefault="00500AF8">
      <w:pPr>
        <w:spacing w:after="305" w:line="259" w:lineRule="auto"/>
        <w:ind w:left="102" w:firstLine="0"/>
        <w:jc w:val="center"/>
      </w:pPr>
      <w:r>
        <w:rPr>
          <w:sz w:val="4"/>
        </w:rPr>
        <w:t xml:space="preserve"> </w:t>
      </w:r>
    </w:p>
    <w:p w:rsidR="00E73413" w:rsidRDefault="00500AF8">
      <w:pPr>
        <w:ind w:left="41"/>
      </w:pPr>
      <w:r>
        <w:t xml:space="preserve"> </w:t>
      </w:r>
    </w:p>
    <w:p w:rsidR="00583B54" w:rsidRDefault="00583B54">
      <w:pPr>
        <w:spacing w:after="379" w:line="259" w:lineRule="auto"/>
        <w:ind w:left="1" w:firstLine="0"/>
        <w:jc w:val="center"/>
        <w:rPr>
          <w:b/>
          <w:sz w:val="26"/>
        </w:rPr>
      </w:pPr>
    </w:p>
    <w:p w:rsidR="00583B54" w:rsidRDefault="00583B54">
      <w:pPr>
        <w:spacing w:after="379" w:line="259" w:lineRule="auto"/>
        <w:ind w:left="1" w:firstLine="0"/>
        <w:jc w:val="center"/>
        <w:rPr>
          <w:b/>
          <w:sz w:val="26"/>
        </w:rPr>
      </w:pPr>
    </w:p>
    <w:p w:rsidR="00583B54" w:rsidRDefault="00583B54">
      <w:pPr>
        <w:spacing w:after="379" w:line="259" w:lineRule="auto"/>
        <w:ind w:left="1" w:firstLine="0"/>
        <w:jc w:val="center"/>
        <w:rPr>
          <w:b/>
          <w:sz w:val="26"/>
        </w:rPr>
      </w:pPr>
    </w:p>
    <w:p w:rsidR="00583B54" w:rsidRDefault="00583B54">
      <w:pPr>
        <w:spacing w:after="379" w:line="259" w:lineRule="auto"/>
        <w:ind w:left="1" w:firstLine="0"/>
        <w:jc w:val="center"/>
        <w:rPr>
          <w:b/>
          <w:sz w:val="26"/>
        </w:rPr>
      </w:pPr>
    </w:p>
    <w:p w:rsidR="00583B54" w:rsidRDefault="00583B54">
      <w:pPr>
        <w:spacing w:after="379" w:line="259" w:lineRule="auto"/>
        <w:ind w:left="1" w:firstLine="0"/>
        <w:jc w:val="center"/>
        <w:rPr>
          <w:b/>
          <w:sz w:val="26"/>
        </w:rPr>
      </w:pPr>
    </w:p>
    <w:p w:rsidR="00E73413" w:rsidRDefault="00500AF8">
      <w:pPr>
        <w:spacing w:after="0" w:line="259" w:lineRule="auto"/>
        <w:ind w:left="10" w:firstLine="0"/>
      </w:pPr>
      <w:r>
        <w:rPr>
          <w:sz w:val="26"/>
        </w:rPr>
        <w:lastRenderedPageBreak/>
        <w:t xml:space="preserve"> </w:t>
      </w:r>
    </w:p>
    <w:sectPr w:rsidR="00E73413">
      <w:pgSz w:w="12240" w:h="15840"/>
      <w:pgMar w:top="252" w:right="825" w:bottom="723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524"/>
    <w:multiLevelType w:val="hybridMultilevel"/>
    <w:tmpl w:val="B6A45E7A"/>
    <w:lvl w:ilvl="0" w:tplc="EE723B54">
      <w:start w:val="1"/>
      <w:numFmt w:val="bullet"/>
      <w:lvlText w:val="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E654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A2AE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09B3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419D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A6D3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C3BB2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6479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EDF7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69B8"/>
    <w:multiLevelType w:val="hybridMultilevel"/>
    <w:tmpl w:val="2C4CCB8A"/>
    <w:lvl w:ilvl="0" w:tplc="1B5612CC">
      <w:start w:val="1"/>
      <w:numFmt w:val="bullet"/>
      <w:lvlText w:val="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0491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AAE0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292E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2F3C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A3DD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E93C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A873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23B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1D5B6D"/>
    <w:multiLevelType w:val="hybridMultilevel"/>
    <w:tmpl w:val="3B92AC94"/>
    <w:lvl w:ilvl="0" w:tplc="31E69714">
      <w:start w:val="1"/>
      <w:numFmt w:val="bullet"/>
      <w:lvlText w:val=""/>
      <w:lvlJc w:val="left"/>
      <w:pPr>
        <w:ind w:left="3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8CA74">
      <w:start w:val="1"/>
      <w:numFmt w:val="bullet"/>
      <w:lvlText w:val="o"/>
      <w:lvlJc w:val="left"/>
      <w:pPr>
        <w:ind w:left="11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A7C38">
      <w:start w:val="1"/>
      <w:numFmt w:val="bullet"/>
      <w:lvlText w:val="▪"/>
      <w:lvlJc w:val="left"/>
      <w:pPr>
        <w:ind w:left="18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88B8C">
      <w:start w:val="1"/>
      <w:numFmt w:val="bullet"/>
      <w:lvlText w:val="•"/>
      <w:lvlJc w:val="left"/>
      <w:pPr>
        <w:ind w:left="25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8C02C">
      <w:start w:val="1"/>
      <w:numFmt w:val="bullet"/>
      <w:lvlText w:val="o"/>
      <w:lvlJc w:val="left"/>
      <w:pPr>
        <w:ind w:left="32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28F7E">
      <w:start w:val="1"/>
      <w:numFmt w:val="bullet"/>
      <w:lvlText w:val="▪"/>
      <w:lvlJc w:val="left"/>
      <w:pPr>
        <w:ind w:left="40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5C2C">
      <w:start w:val="1"/>
      <w:numFmt w:val="bullet"/>
      <w:lvlText w:val="•"/>
      <w:lvlJc w:val="left"/>
      <w:pPr>
        <w:ind w:left="47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0DF76">
      <w:start w:val="1"/>
      <w:numFmt w:val="bullet"/>
      <w:lvlText w:val="o"/>
      <w:lvlJc w:val="left"/>
      <w:pPr>
        <w:ind w:left="54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CE6BC">
      <w:start w:val="1"/>
      <w:numFmt w:val="bullet"/>
      <w:lvlText w:val="▪"/>
      <w:lvlJc w:val="left"/>
      <w:pPr>
        <w:ind w:left="61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C112B0"/>
    <w:multiLevelType w:val="hybridMultilevel"/>
    <w:tmpl w:val="395AAD0C"/>
    <w:lvl w:ilvl="0" w:tplc="4484D0E6">
      <w:start w:val="1"/>
      <w:numFmt w:val="bullet"/>
      <w:lvlText w:val="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E60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AD4C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5A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84AC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28E8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04CD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66B3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0B3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0058CF"/>
    <w:multiLevelType w:val="hybridMultilevel"/>
    <w:tmpl w:val="89342F96"/>
    <w:lvl w:ilvl="0" w:tplc="FFEE0FC8">
      <w:start w:val="1"/>
      <w:numFmt w:val="bullet"/>
      <w:lvlText w:val="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4D86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2D65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A188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A407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AE4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4ED7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CDA8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BBC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13"/>
    <w:rsid w:val="00500AF8"/>
    <w:rsid w:val="00583B54"/>
    <w:rsid w:val="00E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4785"/>
  <w15:docId w15:val="{CA96705D-DBAE-4534-88EE-9947D1AB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2" w:line="250" w:lineRule="auto"/>
      <w:ind w:left="5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6"/>
      <w:ind w:left="11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583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quarterhorseyouth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hindsm</dc:creator>
  <cp:keywords/>
  <cp:lastModifiedBy>Melanie Cornelius</cp:lastModifiedBy>
  <cp:revision>2</cp:revision>
  <dcterms:created xsi:type="dcterms:W3CDTF">2022-02-13T21:26:00Z</dcterms:created>
  <dcterms:modified xsi:type="dcterms:W3CDTF">2022-02-13T21:26:00Z</dcterms:modified>
</cp:coreProperties>
</file>